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伊金霍洛旗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市场监督管理局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关于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不合格食品核查处置情况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62626"/>
          <w:spacing w:val="0"/>
          <w:kern w:val="0"/>
          <w:sz w:val="44"/>
          <w:szCs w:val="44"/>
          <w:shd w:val="clear" w:fill="FFFFFF"/>
          <w:lang w:val="en-US" w:eastAsia="zh-CN" w:bidi="ar"/>
        </w:rPr>
        <w:t>的通告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一、不合格样品基本情况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351"/>
        </w:tabs>
        <w:spacing w:before="0" w:beforeAutospacing="0" w:after="0" w:afterAutospacing="0" w:line="580" w:lineRule="atLeast"/>
        <w:ind w:left="632" w:leftChars="0" w:right="0" w:rightChars="0"/>
        <w:jc w:val="both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(一)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eastAsia="zh-CN"/>
        </w:rPr>
        <w:t>伊金霍洛旗觅小鲜砂锅麻辣烫馆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样品名称：碗；抽样日期：2022-07-14；抽样基数: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32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样品名称：水杯；抽样日期：2022-07-14；抽样基数: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C3E5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；检验不合格项目：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; 检验机构：伊金霍洛旗检验检测中心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default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二、不合格食品处置情况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经查明，该食品经营单位餐具、水杯，使用前未经清洗消毒或者清洗消毒不合格的行为，违反了《中华人民共和国食品安全法》第三十三条第一款第(五)项的规定，依据《中华人民共和国行政处罚法》第二十八条第一款、第五十一条的规定，执法人员下达了当场行政处罚决定书，给予警告的行政处罚并限期责令改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整改措施及复查情况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上述企业收到不合格检验报告后，高度重视存在的问题及时作出整改，开展了员工培训、落实专人整改，对餐饮具、刀具水渍进行严格的清洗消毒，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整改完成后及时向监管部门提交了整改报告，辖区监管所对这家食品经营单位进行了复查，8月30日旗检验检测中心对这家食品经营单位进行了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回头看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监督抽检，已经全部抽检合格。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2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特此通告！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                  伊金霍洛旗市场监督管理局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62626"/>
          <w:spacing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b w:val="0"/>
          <w:bCs w:val="0"/>
          <w:i w:val="0"/>
          <w:iCs w:val="0"/>
          <w:caps w:val="0"/>
          <w:color w:val="262626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2022年10月11日 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68D62F"/>
    <w:multiLevelType w:val="singleLevel"/>
    <w:tmpl w:val="5A68D62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MjgzNzM1Yjk1N2JjMDQyMGNlNjgyMTA1ZTU5NWQifQ=="/>
  </w:docVars>
  <w:rsids>
    <w:rsidRoot w:val="50D17F0A"/>
    <w:rsid w:val="50D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2022-10-11T07:00:00Z</dcterms:created>
  <dc:creator>   s r l</dc:creator>
  <cp:lastModifiedBy>   s r l</cp:lastModifiedBy>
  <dcterms:modified xsi:type="dcterms:W3CDTF">2022-10-11T07:01:39Z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F557A7670ED94B708EEEB417B7B79D95</vt:lpwstr>
  </property>
</Properties>
</file>